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8E" w:rsidRDefault="0090178E">
      <w:r>
        <w:t xml:space="preserve">Dear Parent, </w:t>
      </w:r>
    </w:p>
    <w:p w:rsidR="0090178E" w:rsidRDefault="0090178E">
      <w:r>
        <w:t xml:space="preserve">Please find below the dates for the coming term. As always we have given these in good faith but they may be subject to change. Where events are changed then parents will be informed through the normal school communication channels.  </w:t>
      </w:r>
    </w:p>
    <w:tbl>
      <w:tblPr>
        <w:tblStyle w:val="TableGrid"/>
        <w:tblW w:w="9016" w:type="dxa"/>
        <w:tblLook w:val="04A0" w:firstRow="1" w:lastRow="0" w:firstColumn="1" w:lastColumn="0" w:noHBand="0" w:noVBand="1"/>
      </w:tblPr>
      <w:tblGrid>
        <w:gridCol w:w="4508"/>
        <w:gridCol w:w="4508"/>
      </w:tblGrid>
      <w:tr w:rsidR="00434CFE" w:rsidTr="00FD403B">
        <w:tc>
          <w:tcPr>
            <w:tcW w:w="4508" w:type="dxa"/>
          </w:tcPr>
          <w:p w:rsidR="00434CFE" w:rsidRDefault="00434CFE"/>
        </w:tc>
        <w:tc>
          <w:tcPr>
            <w:tcW w:w="4508" w:type="dxa"/>
          </w:tcPr>
          <w:p w:rsidR="00434CFE" w:rsidRDefault="00434CFE"/>
        </w:tc>
      </w:tr>
      <w:tr w:rsidR="00434CFE" w:rsidTr="00FD403B">
        <w:tc>
          <w:tcPr>
            <w:tcW w:w="4508" w:type="dxa"/>
          </w:tcPr>
          <w:p w:rsidR="00434CFE" w:rsidRDefault="00FD403B">
            <w:r>
              <w:t>Friday 18</w:t>
            </w:r>
            <w:r w:rsidRPr="00FD403B">
              <w:rPr>
                <w:vertAlign w:val="superscript"/>
              </w:rPr>
              <w:t>th</w:t>
            </w:r>
            <w:r>
              <w:t xml:space="preserve"> January</w:t>
            </w:r>
          </w:p>
        </w:tc>
        <w:tc>
          <w:tcPr>
            <w:tcW w:w="4508" w:type="dxa"/>
          </w:tcPr>
          <w:p w:rsidR="00434CFE" w:rsidRDefault="00FD403B">
            <w:r>
              <w:t xml:space="preserve">Year 4 at Library </w:t>
            </w:r>
          </w:p>
        </w:tc>
      </w:tr>
      <w:tr w:rsidR="00FD403B" w:rsidTr="00FD403B">
        <w:tc>
          <w:tcPr>
            <w:tcW w:w="4508" w:type="dxa"/>
          </w:tcPr>
          <w:p w:rsidR="00FD403B" w:rsidRDefault="00FD403B">
            <w:r>
              <w:t>Monday 21</w:t>
            </w:r>
            <w:r w:rsidRPr="00FD403B">
              <w:rPr>
                <w:vertAlign w:val="superscript"/>
              </w:rPr>
              <w:t>st</w:t>
            </w:r>
            <w:r>
              <w:t xml:space="preserve"> January </w:t>
            </w:r>
          </w:p>
        </w:tc>
        <w:tc>
          <w:tcPr>
            <w:tcW w:w="4508" w:type="dxa"/>
          </w:tcPr>
          <w:p w:rsidR="00FD403B" w:rsidRDefault="00FD403B">
            <w:r>
              <w:t>Vision Skills No</w:t>
            </w:r>
            <w:r w:rsidR="0090178E">
              <w:t>r</w:t>
            </w:r>
            <w:r>
              <w:t>th East workshops for year 1 – 4</w:t>
            </w:r>
          </w:p>
        </w:tc>
      </w:tr>
      <w:tr w:rsidR="00FD403B" w:rsidTr="00FD403B">
        <w:tc>
          <w:tcPr>
            <w:tcW w:w="4508" w:type="dxa"/>
          </w:tcPr>
          <w:p w:rsidR="00FD403B" w:rsidRDefault="00FD403B">
            <w:r>
              <w:t>Tuesday 22</w:t>
            </w:r>
            <w:r w:rsidRPr="00FD403B">
              <w:rPr>
                <w:vertAlign w:val="superscript"/>
              </w:rPr>
              <w:t>nd</w:t>
            </w:r>
            <w:r>
              <w:t xml:space="preserve"> January </w:t>
            </w:r>
          </w:p>
        </w:tc>
        <w:tc>
          <w:tcPr>
            <w:tcW w:w="4508" w:type="dxa"/>
          </w:tcPr>
          <w:p w:rsidR="00FD403B" w:rsidRDefault="00FD403B">
            <w:r>
              <w:t>Year 3 pedestrian training</w:t>
            </w:r>
          </w:p>
        </w:tc>
      </w:tr>
      <w:tr w:rsidR="00FD403B" w:rsidTr="00FD403B">
        <w:tc>
          <w:tcPr>
            <w:tcW w:w="4508" w:type="dxa"/>
          </w:tcPr>
          <w:p w:rsidR="00FD403B" w:rsidRDefault="00FD403B">
            <w:r>
              <w:t>Wednesday 23</w:t>
            </w:r>
            <w:r w:rsidRPr="00FD403B">
              <w:rPr>
                <w:vertAlign w:val="superscript"/>
              </w:rPr>
              <w:t>rd</w:t>
            </w:r>
            <w:r>
              <w:t xml:space="preserve"> January </w:t>
            </w:r>
          </w:p>
        </w:tc>
        <w:tc>
          <w:tcPr>
            <w:tcW w:w="4508" w:type="dxa"/>
          </w:tcPr>
          <w:p w:rsidR="00FD403B" w:rsidRDefault="00FD403B">
            <w:r>
              <w:t xml:space="preserve">Year 4 to </w:t>
            </w:r>
            <w:proofErr w:type="spellStart"/>
            <w:r>
              <w:t>Robinwood</w:t>
            </w:r>
            <w:proofErr w:type="spellEnd"/>
          </w:p>
        </w:tc>
      </w:tr>
      <w:tr w:rsidR="00FD403B" w:rsidTr="00FD403B">
        <w:tc>
          <w:tcPr>
            <w:tcW w:w="4508" w:type="dxa"/>
          </w:tcPr>
          <w:p w:rsidR="00FD403B" w:rsidRDefault="00FD403B">
            <w:r>
              <w:t>Friday 25</w:t>
            </w:r>
            <w:r w:rsidRPr="00FD403B">
              <w:rPr>
                <w:vertAlign w:val="superscript"/>
              </w:rPr>
              <w:t>th</w:t>
            </w:r>
            <w:r>
              <w:t xml:space="preserve"> January</w:t>
            </w:r>
          </w:p>
        </w:tc>
        <w:tc>
          <w:tcPr>
            <w:tcW w:w="4508" w:type="dxa"/>
          </w:tcPr>
          <w:p w:rsidR="00FD403B" w:rsidRDefault="00FD403B">
            <w:r>
              <w:t xml:space="preserve">Year 4 return from </w:t>
            </w:r>
            <w:proofErr w:type="spellStart"/>
            <w:r>
              <w:t>Robinwood</w:t>
            </w:r>
            <w:proofErr w:type="spellEnd"/>
          </w:p>
        </w:tc>
      </w:tr>
      <w:tr w:rsidR="00FD403B" w:rsidTr="00FD403B">
        <w:tc>
          <w:tcPr>
            <w:tcW w:w="4508" w:type="dxa"/>
          </w:tcPr>
          <w:p w:rsidR="00FD403B" w:rsidRDefault="00FD403B"/>
        </w:tc>
        <w:tc>
          <w:tcPr>
            <w:tcW w:w="4508" w:type="dxa"/>
          </w:tcPr>
          <w:p w:rsidR="00FD403B" w:rsidRDefault="00FD403B"/>
        </w:tc>
      </w:tr>
      <w:tr w:rsidR="00FD403B" w:rsidTr="00FD403B">
        <w:tc>
          <w:tcPr>
            <w:tcW w:w="4508" w:type="dxa"/>
          </w:tcPr>
          <w:p w:rsidR="00FD403B" w:rsidRDefault="00FD403B" w:rsidP="00FD403B">
            <w:r>
              <w:t>Tuesday 29</w:t>
            </w:r>
            <w:r w:rsidRPr="00FD403B">
              <w:rPr>
                <w:vertAlign w:val="superscript"/>
              </w:rPr>
              <w:t>th</w:t>
            </w:r>
            <w:r>
              <w:t xml:space="preserve"> January </w:t>
            </w:r>
          </w:p>
        </w:tc>
        <w:tc>
          <w:tcPr>
            <w:tcW w:w="4508" w:type="dxa"/>
          </w:tcPr>
          <w:p w:rsidR="00FD403B" w:rsidRDefault="00FD403B" w:rsidP="00FD403B">
            <w:r>
              <w:t>Year 3 Pedestrian training</w:t>
            </w:r>
          </w:p>
        </w:tc>
      </w:tr>
      <w:tr w:rsidR="00FD403B" w:rsidTr="00FD403B">
        <w:tc>
          <w:tcPr>
            <w:tcW w:w="4508" w:type="dxa"/>
          </w:tcPr>
          <w:p w:rsidR="00FD403B" w:rsidRDefault="00FD403B" w:rsidP="00FD403B">
            <w:r>
              <w:t>Monday 4</w:t>
            </w:r>
            <w:r w:rsidRPr="00FD403B">
              <w:rPr>
                <w:vertAlign w:val="superscript"/>
              </w:rPr>
              <w:t>th</w:t>
            </w:r>
            <w:r>
              <w:t xml:space="preserve"> – Friday 8</w:t>
            </w:r>
            <w:r w:rsidRPr="00FD403B">
              <w:rPr>
                <w:vertAlign w:val="superscript"/>
              </w:rPr>
              <w:t>th</w:t>
            </w:r>
            <w:r>
              <w:t xml:space="preserve"> February</w:t>
            </w:r>
          </w:p>
        </w:tc>
        <w:tc>
          <w:tcPr>
            <w:tcW w:w="4508" w:type="dxa"/>
          </w:tcPr>
          <w:p w:rsidR="00FD403B" w:rsidRDefault="00FD403B" w:rsidP="00FD403B">
            <w:r>
              <w:t>E-safety week</w:t>
            </w:r>
          </w:p>
        </w:tc>
      </w:tr>
      <w:tr w:rsidR="00FD403B" w:rsidTr="00FD403B">
        <w:tc>
          <w:tcPr>
            <w:tcW w:w="4508" w:type="dxa"/>
          </w:tcPr>
          <w:p w:rsidR="00FD403B" w:rsidRDefault="00FD403B" w:rsidP="00FD403B">
            <w:r>
              <w:t>Tuesday 5</w:t>
            </w:r>
            <w:r w:rsidRPr="00FD403B">
              <w:rPr>
                <w:vertAlign w:val="superscript"/>
              </w:rPr>
              <w:t>th</w:t>
            </w:r>
            <w:r>
              <w:t xml:space="preserve"> February </w:t>
            </w:r>
          </w:p>
        </w:tc>
        <w:tc>
          <w:tcPr>
            <w:tcW w:w="4508" w:type="dxa"/>
          </w:tcPr>
          <w:p w:rsidR="00FD403B" w:rsidRDefault="00FD403B" w:rsidP="00FD403B">
            <w:r>
              <w:t>Safer Internet Day</w:t>
            </w:r>
          </w:p>
          <w:p w:rsidR="00FD403B" w:rsidRDefault="00FD403B" w:rsidP="00FD403B">
            <w:r>
              <w:t>Year 3 pedestrian training</w:t>
            </w:r>
          </w:p>
        </w:tc>
      </w:tr>
      <w:tr w:rsidR="00FD403B" w:rsidTr="00FD403B">
        <w:tc>
          <w:tcPr>
            <w:tcW w:w="4508" w:type="dxa"/>
          </w:tcPr>
          <w:p w:rsidR="00FD403B" w:rsidRDefault="00FD403B" w:rsidP="00FD403B">
            <w:r>
              <w:t>Wednesday 6</w:t>
            </w:r>
            <w:r w:rsidRPr="00FD403B">
              <w:rPr>
                <w:vertAlign w:val="superscript"/>
              </w:rPr>
              <w:t>th</w:t>
            </w:r>
            <w:r>
              <w:t xml:space="preserve"> February </w:t>
            </w:r>
          </w:p>
        </w:tc>
        <w:tc>
          <w:tcPr>
            <w:tcW w:w="4508" w:type="dxa"/>
          </w:tcPr>
          <w:p w:rsidR="00FD403B" w:rsidRDefault="00FD403B" w:rsidP="00FD403B">
            <w:r>
              <w:t>Parents’ evening</w:t>
            </w:r>
          </w:p>
        </w:tc>
      </w:tr>
      <w:tr w:rsidR="00FD403B" w:rsidTr="00FD403B">
        <w:tc>
          <w:tcPr>
            <w:tcW w:w="4508" w:type="dxa"/>
          </w:tcPr>
          <w:p w:rsidR="00FD403B" w:rsidRDefault="00FD403B" w:rsidP="00FD403B">
            <w:r>
              <w:t>Thursday 7</w:t>
            </w:r>
            <w:r w:rsidRPr="00FD403B">
              <w:rPr>
                <w:vertAlign w:val="superscript"/>
              </w:rPr>
              <w:t>th</w:t>
            </w:r>
            <w:r>
              <w:t xml:space="preserve"> February</w:t>
            </w:r>
          </w:p>
        </w:tc>
        <w:tc>
          <w:tcPr>
            <w:tcW w:w="4508" w:type="dxa"/>
          </w:tcPr>
          <w:p w:rsidR="00CA6BFA" w:rsidRDefault="00CA6BFA" w:rsidP="00FD403B">
            <w:r>
              <w:t>E-safety Workshops</w:t>
            </w:r>
          </w:p>
          <w:p w:rsidR="00FD403B" w:rsidRDefault="00FD403B" w:rsidP="00FD403B">
            <w:r>
              <w:t>Parents’ evening</w:t>
            </w:r>
          </w:p>
        </w:tc>
      </w:tr>
      <w:tr w:rsidR="00FD403B" w:rsidTr="00FD403B">
        <w:tc>
          <w:tcPr>
            <w:tcW w:w="4508" w:type="dxa"/>
          </w:tcPr>
          <w:p w:rsidR="00FD403B" w:rsidRDefault="00FD403B" w:rsidP="00FD403B">
            <w:r>
              <w:t>Friday 8</w:t>
            </w:r>
            <w:r w:rsidRPr="00FD403B">
              <w:rPr>
                <w:vertAlign w:val="superscript"/>
              </w:rPr>
              <w:t>th</w:t>
            </w:r>
            <w:r>
              <w:t xml:space="preserve"> February</w:t>
            </w:r>
          </w:p>
        </w:tc>
        <w:tc>
          <w:tcPr>
            <w:tcW w:w="4508" w:type="dxa"/>
          </w:tcPr>
          <w:p w:rsidR="00CA6BFA" w:rsidRDefault="00CA6BFA" w:rsidP="00FD403B">
            <w:r>
              <w:t xml:space="preserve">E-safety workshops </w:t>
            </w:r>
          </w:p>
          <w:p w:rsidR="00FD403B" w:rsidRDefault="00FD403B" w:rsidP="00FD403B">
            <w:r>
              <w:t>Year 4 Fencing festival @ Monkseaton High School</w:t>
            </w:r>
          </w:p>
        </w:tc>
      </w:tr>
      <w:tr w:rsidR="00FD403B" w:rsidTr="00FD403B">
        <w:tc>
          <w:tcPr>
            <w:tcW w:w="4508" w:type="dxa"/>
          </w:tcPr>
          <w:p w:rsidR="00FD403B" w:rsidRDefault="00CA6BFA" w:rsidP="00FD403B">
            <w:r>
              <w:t>Tuesday 12</w:t>
            </w:r>
            <w:r w:rsidRPr="00CA6BFA">
              <w:rPr>
                <w:vertAlign w:val="superscript"/>
              </w:rPr>
              <w:t>th</w:t>
            </w:r>
            <w:r>
              <w:t xml:space="preserve"> February</w:t>
            </w:r>
          </w:p>
        </w:tc>
        <w:tc>
          <w:tcPr>
            <w:tcW w:w="4508" w:type="dxa"/>
          </w:tcPr>
          <w:p w:rsidR="00FD403B" w:rsidRDefault="00CA6BFA" w:rsidP="00FD403B">
            <w:r>
              <w:t>Year 3 pedestrian training</w:t>
            </w:r>
          </w:p>
        </w:tc>
      </w:tr>
      <w:tr w:rsidR="00CA6BFA" w:rsidTr="00FD403B">
        <w:tc>
          <w:tcPr>
            <w:tcW w:w="4508" w:type="dxa"/>
          </w:tcPr>
          <w:p w:rsidR="00CA6BFA" w:rsidRDefault="00CA6BFA" w:rsidP="00FD403B">
            <w:r>
              <w:t>Wednesday 13</w:t>
            </w:r>
            <w:r w:rsidRPr="00CA6BFA">
              <w:rPr>
                <w:vertAlign w:val="superscript"/>
              </w:rPr>
              <w:t>th</w:t>
            </w:r>
            <w:r>
              <w:t xml:space="preserve"> February</w:t>
            </w:r>
          </w:p>
        </w:tc>
        <w:tc>
          <w:tcPr>
            <w:tcW w:w="4508" w:type="dxa"/>
          </w:tcPr>
          <w:p w:rsidR="00CA6BFA" w:rsidRDefault="00CA6BFA" w:rsidP="00FD403B">
            <w:r>
              <w:t>Year 3 hockey tournament (</w:t>
            </w:r>
            <w:proofErr w:type="spellStart"/>
            <w:r>
              <w:t>Marden</w:t>
            </w:r>
            <w:proofErr w:type="spellEnd"/>
            <w:r>
              <w:t xml:space="preserve"> Bridge Middle)</w:t>
            </w:r>
          </w:p>
        </w:tc>
      </w:tr>
      <w:tr w:rsidR="00CA6BFA" w:rsidTr="00FD403B">
        <w:tc>
          <w:tcPr>
            <w:tcW w:w="4508" w:type="dxa"/>
          </w:tcPr>
          <w:p w:rsidR="00CA6BFA" w:rsidRDefault="00CA6BFA" w:rsidP="00FD403B">
            <w:r>
              <w:t>Friday 15</w:t>
            </w:r>
            <w:r w:rsidRPr="00CA6BFA">
              <w:rPr>
                <w:vertAlign w:val="superscript"/>
              </w:rPr>
              <w:t>th</w:t>
            </w:r>
            <w:r>
              <w:t xml:space="preserve"> February</w:t>
            </w:r>
          </w:p>
        </w:tc>
        <w:tc>
          <w:tcPr>
            <w:tcW w:w="4508" w:type="dxa"/>
          </w:tcPr>
          <w:p w:rsidR="00CA6BFA" w:rsidRDefault="00CA6BFA" w:rsidP="00FD403B">
            <w:r>
              <w:t>Reception to Library</w:t>
            </w:r>
          </w:p>
          <w:p w:rsidR="00CA6BFA" w:rsidRDefault="00CA6BFA" w:rsidP="00FD403B">
            <w:r>
              <w:t>End of Spring Term</w:t>
            </w:r>
          </w:p>
        </w:tc>
      </w:tr>
      <w:tr w:rsidR="00CA6BFA" w:rsidTr="00FD403B">
        <w:tc>
          <w:tcPr>
            <w:tcW w:w="4508" w:type="dxa"/>
          </w:tcPr>
          <w:p w:rsidR="00CA6BFA" w:rsidRDefault="00CA6BFA" w:rsidP="00CA6BFA">
            <w:r>
              <w:t>Monday 18</w:t>
            </w:r>
            <w:r w:rsidRPr="00CA6BFA">
              <w:rPr>
                <w:vertAlign w:val="superscript"/>
              </w:rPr>
              <w:t>th</w:t>
            </w:r>
            <w:r>
              <w:t xml:space="preserve"> – Friday 22</w:t>
            </w:r>
            <w:r w:rsidRPr="00CA6BFA">
              <w:rPr>
                <w:vertAlign w:val="superscript"/>
              </w:rPr>
              <w:t>nd</w:t>
            </w:r>
            <w:r>
              <w:t xml:space="preserve"> February </w:t>
            </w:r>
          </w:p>
        </w:tc>
        <w:tc>
          <w:tcPr>
            <w:tcW w:w="4508" w:type="dxa"/>
          </w:tcPr>
          <w:p w:rsidR="00CA6BFA" w:rsidRDefault="00CA6BFA" w:rsidP="00FD403B">
            <w:r>
              <w:t>Half  Term</w:t>
            </w:r>
          </w:p>
        </w:tc>
      </w:tr>
      <w:tr w:rsidR="00CA6BFA" w:rsidTr="00FD403B">
        <w:tc>
          <w:tcPr>
            <w:tcW w:w="4508" w:type="dxa"/>
          </w:tcPr>
          <w:p w:rsidR="00CA6BFA" w:rsidRDefault="00CA6BFA" w:rsidP="00CA6BFA">
            <w:r>
              <w:t>Monday 25</w:t>
            </w:r>
            <w:r w:rsidRPr="00CA6BFA">
              <w:rPr>
                <w:vertAlign w:val="superscript"/>
              </w:rPr>
              <w:t>th</w:t>
            </w:r>
            <w:r>
              <w:t xml:space="preserve"> February</w:t>
            </w:r>
          </w:p>
        </w:tc>
        <w:tc>
          <w:tcPr>
            <w:tcW w:w="4508" w:type="dxa"/>
          </w:tcPr>
          <w:p w:rsidR="00CA6BFA" w:rsidRDefault="00CA6BFA" w:rsidP="00FD403B">
            <w:r>
              <w:t>Start of Spring term 2</w:t>
            </w:r>
          </w:p>
        </w:tc>
      </w:tr>
      <w:tr w:rsidR="00CA6BFA" w:rsidTr="00FD403B">
        <w:tc>
          <w:tcPr>
            <w:tcW w:w="4508" w:type="dxa"/>
          </w:tcPr>
          <w:p w:rsidR="00CA6BFA" w:rsidRDefault="00CA6BFA" w:rsidP="00CA6BFA">
            <w:r>
              <w:t>Thursday 7</w:t>
            </w:r>
            <w:r w:rsidRPr="00CA6BFA">
              <w:rPr>
                <w:vertAlign w:val="superscript"/>
              </w:rPr>
              <w:t>th</w:t>
            </w:r>
            <w:r>
              <w:t xml:space="preserve"> March</w:t>
            </w:r>
          </w:p>
        </w:tc>
        <w:tc>
          <w:tcPr>
            <w:tcW w:w="4508" w:type="dxa"/>
          </w:tcPr>
          <w:p w:rsidR="00CA6BFA" w:rsidRDefault="00CA6BFA" w:rsidP="00FD403B">
            <w:r>
              <w:t>World Book Day (info to follow)</w:t>
            </w:r>
          </w:p>
        </w:tc>
      </w:tr>
      <w:tr w:rsidR="00CA6BFA" w:rsidTr="00FD403B">
        <w:tc>
          <w:tcPr>
            <w:tcW w:w="4508" w:type="dxa"/>
          </w:tcPr>
          <w:p w:rsidR="00CA6BFA" w:rsidRDefault="00CA6BFA" w:rsidP="00CA6BFA">
            <w:r>
              <w:t>Monday 18</w:t>
            </w:r>
            <w:r w:rsidRPr="00CA6BFA">
              <w:rPr>
                <w:vertAlign w:val="superscript"/>
              </w:rPr>
              <w:t>th</w:t>
            </w:r>
            <w:r>
              <w:t xml:space="preserve"> – Friday 22</w:t>
            </w:r>
            <w:r w:rsidRPr="00CA6BFA">
              <w:rPr>
                <w:vertAlign w:val="superscript"/>
              </w:rPr>
              <w:t>nd</w:t>
            </w:r>
            <w:r>
              <w:t xml:space="preserve"> March</w:t>
            </w:r>
          </w:p>
        </w:tc>
        <w:tc>
          <w:tcPr>
            <w:tcW w:w="4508" w:type="dxa"/>
          </w:tcPr>
          <w:p w:rsidR="00CA6BFA" w:rsidRDefault="00CA6BFA" w:rsidP="00FD403B">
            <w:r>
              <w:t xml:space="preserve">Parent Lunches </w:t>
            </w:r>
          </w:p>
        </w:tc>
      </w:tr>
      <w:tr w:rsidR="0090178E" w:rsidTr="00FD403B">
        <w:tc>
          <w:tcPr>
            <w:tcW w:w="4508" w:type="dxa"/>
          </w:tcPr>
          <w:p w:rsidR="0090178E" w:rsidRDefault="0090178E" w:rsidP="0090178E">
            <w:r>
              <w:t>Monday 1</w:t>
            </w:r>
            <w:r w:rsidRPr="0090178E">
              <w:rPr>
                <w:vertAlign w:val="superscript"/>
              </w:rPr>
              <w:t>st</w:t>
            </w:r>
            <w:r>
              <w:t xml:space="preserve"> – Friday 5</w:t>
            </w:r>
            <w:r w:rsidRPr="0090178E">
              <w:rPr>
                <w:vertAlign w:val="superscript"/>
              </w:rPr>
              <w:t>th</w:t>
            </w:r>
            <w:r>
              <w:t xml:space="preserve"> April </w:t>
            </w:r>
          </w:p>
        </w:tc>
        <w:tc>
          <w:tcPr>
            <w:tcW w:w="4508" w:type="dxa"/>
          </w:tcPr>
          <w:p w:rsidR="0090178E" w:rsidRDefault="0090178E" w:rsidP="00FD403B">
            <w:r>
              <w:t xml:space="preserve">Class show case events (3:45 – 4:00pm) </w:t>
            </w:r>
          </w:p>
        </w:tc>
      </w:tr>
      <w:tr w:rsidR="00CA6BFA" w:rsidTr="00FD403B">
        <w:tc>
          <w:tcPr>
            <w:tcW w:w="4508" w:type="dxa"/>
          </w:tcPr>
          <w:p w:rsidR="00CA6BFA" w:rsidRDefault="0090178E" w:rsidP="0090178E">
            <w:r>
              <w:t>Friday 5</w:t>
            </w:r>
            <w:r w:rsidRPr="0090178E">
              <w:rPr>
                <w:vertAlign w:val="superscript"/>
              </w:rPr>
              <w:t>th</w:t>
            </w:r>
            <w:r>
              <w:t xml:space="preserve"> April</w:t>
            </w:r>
          </w:p>
        </w:tc>
        <w:tc>
          <w:tcPr>
            <w:tcW w:w="4508" w:type="dxa"/>
          </w:tcPr>
          <w:p w:rsidR="00CA6BFA" w:rsidRDefault="0090178E" w:rsidP="00FD403B">
            <w:r>
              <w:t>East</w:t>
            </w:r>
            <w:r w:rsidR="00C2719A">
              <w:t>er</w:t>
            </w:r>
            <w:bookmarkStart w:id="0" w:name="_GoBack"/>
            <w:bookmarkEnd w:id="0"/>
            <w:r>
              <w:t xml:space="preserve"> Egg Hunt</w:t>
            </w:r>
          </w:p>
          <w:p w:rsidR="0090178E" w:rsidRDefault="0090178E" w:rsidP="00FD403B">
            <w:r>
              <w:t>End of term</w:t>
            </w:r>
          </w:p>
        </w:tc>
      </w:tr>
      <w:tr w:rsidR="0090178E" w:rsidTr="00FD403B">
        <w:tc>
          <w:tcPr>
            <w:tcW w:w="4508" w:type="dxa"/>
          </w:tcPr>
          <w:p w:rsidR="0090178E" w:rsidRDefault="0090178E" w:rsidP="0090178E">
            <w:r>
              <w:t>Monday 8</w:t>
            </w:r>
            <w:r w:rsidRPr="0090178E">
              <w:rPr>
                <w:vertAlign w:val="superscript"/>
              </w:rPr>
              <w:t>th</w:t>
            </w:r>
            <w:r>
              <w:t>– Monday 22</w:t>
            </w:r>
            <w:r w:rsidRPr="0090178E">
              <w:rPr>
                <w:vertAlign w:val="superscript"/>
              </w:rPr>
              <w:t>nd</w:t>
            </w:r>
            <w:r>
              <w:t xml:space="preserve"> April</w:t>
            </w:r>
          </w:p>
        </w:tc>
        <w:tc>
          <w:tcPr>
            <w:tcW w:w="4508" w:type="dxa"/>
          </w:tcPr>
          <w:p w:rsidR="0090178E" w:rsidRDefault="0090178E" w:rsidP="00FD403B">
            <w:r>
              <w:t>Easter Holidays</w:t>
            </w:r>
          </w:p>
        </w:tc>
      </w:tr>
      <w:tr w:rsidR="0090178E" w:rsidTr="00FD403B">
        <w:tc>
          <w:tcPr>
            <w:tcW w:w="4508" w:type="dxa"/>
          </w:tcPr>
          <w:p w:rsidR="0090178E" w:rsidRDefault="0090178E" w:rsidP="0090178E">
            <w:r>
              <w:t>Tuesday 23</w:t>
            </w:r>
            <w:r w:rsidRPr="0090178E">
              <w:rPr>
                <w:vertAlign w:val="superscript"/>
              </w:rPr>
              <w:t>rd</w:t>
            </w:r>
            <w:r>
              <w:t xml:space="preserve"> April</w:t>
            </w:r>
          </w:p>
        </w:tc>
        <w:tc>
          <w:tcPr>
            <w:tcW w:w="4508" w:type="dxa"/>
          </w:tcPr>
          <w:p w:rsidR="0090178E" w:rsidRDefault="0090178E" w:rsidP="00FD403B">
            <w:r>
              <w:t xml:space="preserve">Start of Summer term </w:t>
            </w:r>
          </w:p>
        </w:tc>
      </w:tr>
    </w:tbl>
    <w:p w:rsidR="00434CFE" w:rsidRDefault="00434CFE"/>
    <w:p w:rsidR="0090178E" w:rsidRDefault="00BF68DD">
      <w:r>
        <w:t xml:space="preserve">Please also note that </w:t>
      </w:r>
      <w:r w:rsidR="00393E6B">
        <w:t>due to ongoing technical issues we will no longer be using the Langley</w:t>
      </w:r>
      <w:r>
        <w:t xml:space="preserve"> APP to communicate with parents. We have </w:t>
      </w:r>
      <w:r w:rsidR="00393E6B">
        <w:t>created a school twitter feed to share whole school celebrations and have updated the website where you can find all the school letters in your child’s class page and also the diary on the home page which can be linked to your own diary on a tablet or phone.  If you have any questions around this then please do not hesitate to contact school.</w:t>
      </w:r>
    </w:p>
    <w:p w:rsidR="00393E6B" w:rsidRDefault="00393E6B">
      <w:r>
        <w:t>Yours faithfully</w:t>
      </w:r>
    </w:p>
    <w:p w:rsidR="00393E6B" w:rsidRDefault="00393E6B"/>
    <w:p w:rsidR="00393E6B" w:rsidRDefault="00393E6B">
      <w:r>
        <w:t>Mr T Jones</w:t>
      </w:r>
    </w:p>
    <w:p w:rsidR="00393E6B" w:rsidRDefault="00393E6B">
      <w:r>
        <w:t>Headteacher</w:t>
      </w:r>
    </w:p>
    <w:p w:rsidR="0090178E" w:rsidRDefault="0090178E"/>
    <w:sectPr w:rsidR="00901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3D"/>
    <w:rsid w:val="00237B89"/>
    <w:rsid w:val="00393E6B"/>
    <w:rsid w:val="00434CFE"/>
    <w:rsid w:val="0081783D"/>
    <w:rsid w:val="0090178E"/>
    <w:rsid w:val="00B55201"/>
    <w:rsid w:val="00BF68DD"/>
    <w:rsid w:val="00C2719A"/>
    <w:rsid w:val="00CA6BFA"/>
    <w:rsid w:val="00E762BE"/>
    <w:rsid w:val="00FD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B9A69-8689-4DFB-8A38-DE69AFD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4</cp:revision>
  <dcterms:created xsi:type="dcterms:W3CDTF">2019-01-18T11:32:00Z</dcterms:created>
  <dcterms:modified xsi:type="dcterms:W3CDTF">2019-01-18T11:56:00Z</dcterms:modified>
</cp:coreProperties>
</file>